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7D" w:rsidRPr="00FF4D0A" w:rsidRDefault="00190F7D" w:rsidP="00190F7D">
      <w:pPr>
        <w:jc w:val="center"/>
        <w:rPr>
          <w:b/>
          <w:bCs/>
          <w:sz w:val="28"/>
          <w:szCs w:val="28"/>
        </w:rPr>
      </w:pPr>
      <w:r w:rsidRPr="00FF4D0A">
        <w:rPr>
          <w:b/>
          <w:bCs/>
          <w:sz w:val="28"/>
          <w:szCs w:val="28"/>
        </w:rPr>
        <w:t>Unit 4: The Bill of Rights &amp; Other Amendments Study Guide</w:t>
      </w:r>
    </w:p>
    <w:p w:rsidR="00303E23" w:rsidRPr="00190F7D" w:rsidRDefault="00303E23" w:rsidP="00190F7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303E23" w:rsidRDefault="00303E23" w:rsidP="00303E23">
      <w:r>
        <w:t>On this test, you will be expected to be able to:</w:t>
      </w:r>
      <w:bookmarkStart w:id="0" w:name="_GoBack"/>
      <w:bookmarkEnd w:id="0"/>
    </w:p>
    <w:p w:rsidR="00303E23" w:rsidRDefault="00303E23" w:rsidP="00303E23">
      <w:pPr>
        <w:pStyle w:val="ListParagraph"/>
        <w:numPr>
          <w:ilvl w:val="0"/>
          <w:numId w:val="1"/>
        </w:numPr>
      </w:pPr>
      <w:r>
        <w:t>SS.7.C.2.4 Evaluate rights contained in the Bill of Rights and other amendments to the Constitution.</w:t>
      </w:r>
    </w:p>
    <w:p w:rsidR="00303E23" w:rsidRDefault="00303E23" w:rsidP="00303E23">
      <w:pPr>
        <w:pStyle w:val="ListParagraph"/>
        <w:numPr>
          <w:ilvl w:val="0"/>
          <w:numId w:val="1"/>
        </w:numPr>
      </w:pPr>
      <w:r>
        <w:t>SS.7.C.2.5 Distinguish how the Constitution safeguards and limits individual rights.</w:t>
      </w:r>
    </w:p>
    <w:p w:rsidR="00303E23" w:rsidRDefault="00303E23" w:rsidP="00303E23">
      <w:pPr>
        <w:pStyle w:val="ListParagraph"/>
        <w:numPr>
          <w:ilvl w:val="0"/>
          <w:numId w:val="1"/>
        </w:numPr>
      </w:pPr>
      <w:r>
        <w:t>SS.7.C.3.6 Evaluate constitutional rights and their impact on individuals and society</w:t>
      </w:r>
    </w:p>
    <w:p w:rsidR="00303E23" w:rsidRDefault="00303E23" w:rsidP="00303E23">
      <w:pPr>
        <w:pStyle w:val="ListParagraph"/>
        <w:numPr>
          <w:ilvl w:val="0"/>
          <w:numId w:val="1"/>
        </w:numPr>
      </w:pPr>
      <w:r>
        <w:t>SS.7.C.3.7 Analyze the impact of the 13</w:t>
      </w:r>
      <w:r w:rsidRPr="00190F7D">
        <w:rPr>
          <w:vertAlign w:val="superscript"/>
        </w:rPr>
        <w:t>th</w:t>
      </w:r>
      <w:r>
        <w:t>, 14</w:t>
      </w:r>
      <w:r w:rsidRPr="00190F7D">
        <w:rPr>
          <w:vertAlign w:val="superscript"/>
        </w:rPr>
        <w:t>th</w:t>
      </w:r>
      <w:r>
        <w:t>, 15</w:t>
      </w:r>
      <w:r w:rsidRPr="00190F7D">
        <w:rPr>
          <w:vertAlign w:val="superscript"/>
        </w:rPr>
        <w:t>th</w:t>
      </w:r>
      <w:r>
        <w:t>, 19</w:t>
      </w:r>
      <w:r w:rsidRPr="00190F7D">
        <w:rPr>
          <w:vertAlign w:val="superscript"/>
        </w:rPr>
        <w:t>th</w:t>
      </w:r>
      <w:r>
        <w:t>, 24</w:t>
      </w:r>
      <w:r w:rsidRPr="00190F7D">
        <w:rPr>
          <w:vertAlign w:val="superscript"/>
        </w:rPr>
        <w:t>th</w:t>
      </w:r>
      <w:r>
        <w:t>, 26</w:t>
      </w:r>
      <w:r w:rsidRPr="00190F7D">
        <w:rPr>
          <w:vertAlign w:val="superscript"/>
        </w:rPr>
        <w:t>th</w:t>
      </w:r>
      <w:r>
        <w:t xml:space="preserve"> amendments on participation of minority groups in the American political process. </w:t>
      </w:r>
    </w:p>
    <w:p w:rsidR="00303E23" w:rsidRDefault="00303E23" w:rsidP="00190F7D">
      <w:r>
        <w:t>_________________________________________________________________________________________________</w:t>
      </w:r>
    </w:p>
    <w:p w:rsidR="00190F7D" w:rsidRDefault="00190F7D" w:rsidP="00190F7D">
      <w:r>
        <w:t>Words to Know/ Recognize:</w:t>
      </w:r>
    </w:p>
    <w:p w:rsidR="00190F7D" w:rsidRPr="00303E23" w:rsidRDefault="00190F7D" w:rsidP="00190F7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You can find online flashcards of these on our </w:t>
      </w:r>
      <w:r w:rsidRPr="00303E23">
        <w:rPr>
          <w:b/>
          <w:bCs/>
        </w:rPr>
        <w:t>Study Zone tab for Unit 4</w:t>
      </w:r>
      <w:r w:rsidR="00303E23">
        <w:rPr>
          <w:b/>
          <w:bCs/>
        </w:rPr>
        <w:t xml:space="preserve"> on our class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3549"/>
        <w:gridCol w:w="3552"/>
      </w:tblGrid>
      <w:tr w:rsidR="00190F7D" w:rsidTr="00303E23">
        <w:trPr>
          <w:trHeight w:val="335"/>
        </w:trPr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Amendment</w:t>
            </w:r>
          </w:p>
        </w:tc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Bill of Rights</w:t>
            </w:r>
          </w:p>
        </w:tc>
        <w:tc>
          <w:tcPr>
            <w:tcW w:w="3552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90F7D">
              <w:rPr>
                <w:b/>
                <w:bCs/>
                <w:sz w:val="24"/>
                <w:szCs w:val="24"/>
              </w:rPr>
              <w:t>Unenumerated</w:t>
            </w:r>
            <w:proofErr w:type="spellEnd"/>
            <w:r w:rsidRPr="00190F7D">
              <w:rPr>
                <w:b/>
                <w:bCs/>
                <w:sz w:val="24"/>
                <w:szCs w:val="24"/>
              </w:rPr>
              <w:t xml:space="preserve"> Rights</w:t>
            </w:r>
          </w:p>
        </w:tc>
      </w:tr>
      <w:tr w:rsidR="00190F7D" w:rsidTr="00303E23">
        <w:trPr>
          <w:trHeight w:val="316"/>
        </w:trPr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Ratification</w:t>
            </w:r>
          </w:p>
        </w:tc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Probable Cause</w:t>
            </w:r>
          </w:p>
        </w:tc>
        <w:tc>
          <w:tcPr>
            <w:tcW w:w="3552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Reserved Powers</w:t>
            </w:r>
          </w:p>
        </w:tc>
      </w:tr>
      <w:tr w:rsidR="00190F7D" w:rsidTr="00303E23">
        <w:trPr>
          <w:trHeight w:val="335"/>
        </w:trPr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Freedom of Religion</w:t>
            </w:r>
          </w:p>
        </w:tc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Double Jeopardy</w:t>
            </w:r>
          </w:p>
        </w:tc>
        <w:tc>
          <w:tcPr>
            <w:tcW w:w="3552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Equal protection under the law</w:t>
            </w:r>
          </w:p>
        </w:tc>
      </w:tr>
      <w:tr w:rsidR="00190F7D" w:rsidTr="00303E23">
        <w:trPr>
          <w:trHeight w:val="316"/>
        </w:trPr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Free Speech</w:t>
            </w:r>
          </w:p>
        </w:tc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Self-incrimination</w:t>
            </w:r>
          </w:p>
        </w:tc>
        <w:tc>
          <w:tcPr>
            <w:tcW w:w="3552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“Equal Protection Clause”</w:t>
            </w:r>
          </w:p>
        </w:tc>
      </w:tr>
      <w:tr w:rsidR="00190F7D" w:rsidTr="00303E23">
        <w:trPr>
          <w:trHeight w:val="335"/>
        </w:trPr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Freedom of Press</w:t>
            </w:r>
          </w:p>
        </w:tc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“Pleading the Fifth”</w:t>
            </w:r>
          </w:p>
        </w:tc>
        <w:tc>
          <w:tcPr>
            <w:tcW w:w="3552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Poll Taxes</w:t>
            </w:r>
          </w:p>
        </w:tc>
      </w:tr>
      <w:tr w:rsidR="00190F7D" w:rsidTr="00303E23">
        <w:trPr>
          <w:trHeight w:val="316"/>
        </w:trPr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Right of Assembly</w:t>
            </w:r>
          </w:p>
        </w:tc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Due Process of law</w:t>
            </w:r>
          </w:p>
        </w:tc>
        <w:tc>
          <w:tcPr>
            <w:tcW w:w="3552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Suffrage</w:t>
            </w:r>
          </w:p>
        </w:tc>
      </w:tr>
      <w:tr w:rsidR="00190F7D" w:rsidTr="00303E23">
        <w:trPr>
          <w:trHeight w:val="335"/>
        </w:trPr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Right to bear arms</w:t>
            </w:r>
          </w:p>
        </w:tc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Eminent domain</w:t>
            </w:r>
          </w:p>
        </w:tc>
        <w:tc>
          <w:tcPr>
            <w:tcW w:w="3552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Civil Disobedience</w:t>
            </w:r>
          </w:p>
        </w:tc>
      </w:tr>
      <w:tr w:rsidR="00190F7D" w:rsidTr="00303E23">
        <w:trPr>
          <w:trHeight w:val="335"/>
        </w:trPr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Quarter Soldiers</w:t>
            </w:r>
          </w:p>
        </w:tc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Property rights</w:t>
            </w:r>
          </w:p>
        </w:tc>
        <w:tc>
          <w:tcPr>
            <w:tcW w:w="3552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Equal Rights Amendment</w:t>
            </w:r>
          </w:p>
        </w:tc>
      </w:tr>
      <w:tr w:rsidR="00190F7D" w:rsidTr="00303E23">
        <w:trPr>
          <w:trHeight w:val="316"/>
        </w:trPr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Search  &amp; Seizure</w:t>
            </w:r>
          </w:p>
        </w:tc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Trial by Jury</w:t>
            </w:r>
          </w:p>
        </w:tc>
        <w:tc>
          <w:tcPr>
            <w:tcW w:w="3552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Civil Rights Act of 1964 &amp; 1968</w:t>
            </w:r>
          </w:p>
        </w:tc>
      </w:tr>
      <w:tr w:rsidR="00190F7D" w:rsidTr="00303E23">
        <w:trPr>
          <w:trHeight w:val="316"/>
        </w:trPr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Warrant</w:t>
            </w:r>
          </w:p>
        </w:tc>
        <w:tc>
          <w:tcPr>
            <w:tcW w:w="3549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Right to legal counsel</w:t>
            </w:r>
          </w:p>
        </w:tc>
        <w:tc>
          <w:tcPr>
            <w:tcW w:w="3552" w:type="dxa"/>
          </w:tcPr>
          <w:p w:rsidR="00190F7D" w:rsidRPr="00190F7D" w:rsidRDefault="00190F7D" w:rsidP="00190F7D">
            <w:pPr>
              <w:rPr>
                <w:b/>
                <w:bCs/>
                <w:sz w:val="24"/>
                <w:szCs w:val="24"/>
              </w:rPr>
            </w:pPr>
            <w:r w:rsidRPr="00190F7D">
              <w:rPr>
                <w:b/>
                <w:bCs/>
                <w:sz w:val="24"/>
                <w:szCs w:val="24"/>
              </w:rPr>
              <w:t>Voting Rights Act of 1965</w:t>
            </w:r>
          </w:p>
        </w:tc>
      </w:tr>
    </w:tbl>
    <w:p w:rsidR="00190F7D" w:rsidRDefault="00190F7D" w:rsidP="00190F7D"/>
    <w:p w:rsidR="00303E23" w:rsidRDefault="00303E23" w:rsidP="00303E23">
      <w:r>
        <w:t>__________________________________________________________________________________________________</w:t>
      </w:r>
    </w:p>
    <w:p w:rsidR="00303E23" w:rsidRDefault="00303E23" w:rsidP="00303E23">
      <w:r>
        <w:t>If you are able to identify the words above that you encountered in class, you will recognize many of them align with a certain Amendment (or maybe the reason we have a certain amendment/ what a certain amendment guarantees us).</w:t>
      </w:r>
    </w:p>
    <w:p w:rsidR="00303E23" w:rsidRDefault="00303E23" w:rsidP="00FF4D0A">
      <w:r>
        <w:t xml:space="preserve">To prepare for this test, it would be wise to know the amendments we </w:t>
      </w:r>
      <w:r w:rsidR="00FF4D0A">
        <w:t>studied</w:t>
      </w:r>
      <w:r>
        <w:t xml:space="preserve"> (in depth) and their significance. If you can </w:t>
      </w:r>
      <w:r w:rsidR="00FF4D0A">
        <w:t>place this into your own words</w:t>
      </w:r>
      <w:r>
        <w:t xml:space="preserve"> and </w:t>
      </w:r>
      <w:r w:rsidR="00FF4D0A">
        <w:t>connect</w:t>
      </w:r>
      <w:r>
        <w:t xml:space="preserve"> the vocabulary </w:t>
      </w:r>
      <w:r w:rsidR="00FF4D0A">
        <w:t>to the proper</w:t>
      </w:r>
      <w:r>
        <w:t xml:space="preserve"> a</w:t>
      </w:r>
      <w:r w:rsidR="00FF4D0A">
        <w:t>mendments you will do just fine.</w:t>
      </w:r>
    </w:p>
    <w:p w:rsidR="00303E23" w:rsidRPr="00303E23" w:rsidRDefault="00303E23" w:rsidP="00303E23">
      <w:pPr>
        <w:rPr>
          <w:u w:val="single"/>
        </w:rPr>
      </w:pPr>
      <w:r w:rsidRPr="00303E23">
        <w:rPr>
          <w:u w:val="single"/>
        </w:rPr>
        <w:t>Bill of Rights Amendments: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70"/>
        <w:gridCol w:w="4585"/>
      </w:tblGrid>
      <w:tr w:rsidR="00303E23" w:rsidTr="00303E23">
        <w:tc>
          <w:tcPr>
            <w:tcW w:w="1435" w:type="dxa"/>
          </w:tcPr>
          <w:p w:rsidR="00303E23" w:rsidRPr="00303E23" w:rsidRDefault="00303E23" w:rsidP="00303E23">
            <w:pPr>
              <w:rPr>
                <w:b/>
                <w:bCs/>
              </w:rPr>
            </w:pPr>
            <w:r w:rsidRPr="00303E23">
              <w:rPr>
                <w:b/>
                <w:bCs/>
              </w:rPr>
              <w:t>Amendment</w:t>
            </w:r>
          </w:p>
        </w:tc>
        <w:tc>
          <w:tcPr>
            <w:tcW w:w="4770" w:type="dxa"/>
          </w:tcPr>
          <w:p w:rsidR="00303E23" w:rsidRPr="00303E23" w:rsidRDefault="00303E23" w:rsidP="00303E23">
            <w:pPr>
              <w:rPr>
                <w:b/>
                <w:bCs/>
              </w:rPr>
            </w:pPr>
            <w:r w:rsidRPr="00303E23">
              <w:rPr>
                <w:b/>
                <w:bCs/>
              </w:rPr>
              <w:t>What it says</w:t>
            </w:r>
          </w:p>
        </w:tc>
        <w:tc>
          <w:tcPr>
            <w:tcW w:w="4585" w:type="dxa"/>
          </w:tcPr>
          <w:p w:rsidR="00303E23" w:rsidRPr="00303E23" w:rsidRDefault="00303E23" w:rsidP="00303E23">
            <w:pPr>
              <w:rPr>
                <w:b/>
                <w:bCs/>
              </w:rPr>
            </w:pPr>
            <w:r w:rsidRPr="00303E23">
              <w:rPr>
                <w:b/>
                <w:bCs/>
              </w:rPr>
              <w:t>Significance</w:t>
            </w:r>
          </w:p>
        </w:tc>
      </w:tr>
      <w:tr w:rsidR="00303E23" w:rsidTr="00303E23">
        <w:tc>
          <w:tcPr>
            <w:tcW w:w="1435" w:type="dxa"/>
          </w:tcPr>
          <w:p w:rsidR="00303E23" w:rsidRDefault="00303E23" w:rsidP="00303E23">
            <w:r>
              <w:t>First Amendment</w:t>
            </w:r>
          </w:p>
        </w:tc>
        <w:tc>
          <w:tcPr>
            <w:tcW w:w="4770" w:type="dxa"/>
          </w:tcPr>
          <w:p w:rsidR="00303E23" w:rsidRDefault="00303E23" w:rsidP="00303E23"/>
          <w:p w:rsidR="00FF4D0A" w:rsidRDefault="00FF4D0A" w:rsidP="00303E23"/>
          <w:p w:rsidR="00FF4D0A" w:rsidRDefault="00FF4D0A" w:rsidP="00303E23"/>
        </w:tc>
        <w:tc>
          <w:tcPr>
            <w:tcW w:w="4585" w:type="dxa"/>
          </w:tcPr>
          <w:p w:rsidR="00303E23" w:rsidRDefault="00303E23" w:rsidP="00303E23"/>
        </w:tc>
      </w:tr>
      <w:tr w:rsidR="00303E23" w:rsidTr="00303E23">
        <w:tc>
          <w:tcPr>
            <w:tcW w:w="1435" w:type="dxa"/>
          </w:tcPr>
          <w:p w:rsidR="00303E23" w:rsidRDefault="00303E23" w:rsidP="00303E23">
            <w:r>
              <w:t>Second Amendment</w:t>
            </w:r>
          </w:p>
        </w:tc>
        <w:tc>
          <w:tcPr>
            <w:tcW w:w="4770" w:type="dxa"/>
          </w:tcPr>
          <w:p w:rsidR="00303E23" w:rsidRDefault="00303E23" w:rsidP="00303E23"/>
          <w:p w:rsidR="00FF4D0A" w:rsidRDefault="00FF4D0A" w:rsidP="00303E23"/>
          <w:p w:rsidR="00FF4D0A" w:rsidRDefault="00FF4D0A" w:rsidP="00303E23"/>
        </w:tc>
        <w:tc>
          <w:tcPr>
            <w:tcW w:w="4585" w:type="dxa"/>
          </w:tcPr>
          <w:p w:rsidR="00303E23" w:rsidRDefault="00303E23" w:rsidP="00303E23"/>
        </w:tc>
      </w:tr>
      <w:tr w:rsidR="00303E23" w:rsidTr="00303E23">
        <w:tc>
          <w:tcPr>
            <w:tcW w:w="1435" w:type="dxa"/>
          </w:tcPr>
          <w:p w:rsidR="00303E23" w:rsidRDefault="00303E23" w:rsidP="00303E23">
            <w:r>
              <w:t>Third Amendment</w:t>
            </w:r>
          </w:p>
        </w:tc>
        <w:tc>
          <w:tcPr>
            <w:tcW w:w="4770" w:type="dxa"/>
          </w:tcPr>
          <w:p w:rsidR="00303E23" w:rsidRDefault="00303E23" w:rsidP="00303E23"/>
          <w:p w:rsidR="00FF4D0A" w:rsidRDefault="00FF4D0A" w:rsidP="00303E23"/>
          <w:p w:rsidR="00FF4D0A" w:rsidRDefault="00FF4D0A" w:rsidP="00303E23"/>
        </w:tc>
        <w:tc>
          <w:tcPr>
            <w:tcW w:w="4585" w:type="dxa"/>
          </w:tcPr>
          <w:p w:rsidR="00303E23" w:rsidRDefault="00303E23" w:rsidP="00303E23"/>
        </w:tc>
      </w:tr>
      <w:tr w:rsidR="00303E23" w:rsidTr="00303E23">
        <w:tc>
          <w:tcPr>
            <w:tcW w:w="1435" w:type="dxa"/>
          </w:tcPr>
          <w:p w:rsidR="00303E23" w:rsidRDefault="00303E23" w:rsidP="00303E23">
            <w:r>
              <w:t>Fourth Amendment</w:t>
            </w:r>
          </w:p>
        </w:tc>
        <w:tc>
          <w:tcPr>
            <w:tcW w:w="4770" w:type="dxa"/>
          </w:tcPr>
          <w:p w:rsidR="00303E23" w:rsidRDefault="00303E23" w:rsidP="00303E23"/>
          <w:p w:rsidR="00FF4D0A" w:rsidRDefault="00FF4D0A" w:rsidP="00303E23"/>
          <w:p w:rsidR="00FF4D0A" w:rsidRDefault="00FF4D0A" w:rsidP="00303E23"/>
        </w:tc>
        <w:tc>
          <w:tcPr>
            <w:tcW w:w="4585" w:type="dxa"/>
          </w:tcPr>
          <w:p w:rsidR="00303E23" w:rsidRDefault="00303E23" w:rsidP="00303E23"/>
        </w:tc>
      </w:tr>
      <w:tr w:rsidR="00303E23" w:rsidTr="00303E23">
        <w:tc>
          <w:tcPr>
            <w:tcW w:w="1435" w:type="dxa"/>
          </w:tcPr>
          <w:p w:rsidR="00303E23" w:rsidRDefault="00303E23" w:rsidP="00303E23">
            <w:r>
              <w:lastRenderedPageBreak/>
              <w:t>Fifth Amendment</w:t>
            </w:r>
          </w:p>
        </w:tc>
        <w:tc>
          <w:tcPr>
            <w:tcW w:w="4770" w:type="dxa"/>
          </w:tcPr>
          <w:p w:rsidR="00303E23" w:rsidRDefault="00303E23" w:rsidP="00303E23"/>
          <w:p w:rsidR="00FF4D0A" w:rsidRDefault="00FF4D0A" w:rsidP="00303E23"/>
          <w:p w:rsidR="00FF4D0A" w:rsidRDefault="00FF4D0A" w:rsidP="00303E23"/>
        </w:tc>
        <w:tc>
          <w:tcPr>
            <w:tcW w:w="4585" w:type="dxa"/>
          </w:tcPr>
          <w:p w:rsidR="00303E23" w:rsidRDefault="00303E23" w:rsidP="00303E23"/>
        </w:tc>
      </w:tr>
      <w:tr w:rsidR="00303E23" w:rsidTr="00303E23">
        <w:tc>
          <w:tcPr>
            <w:tcW w:w="1435" w:type="dxa"/>
          </w:tcPr>
          <w:p w:rsidR="00303E23" w:rsidRDefault="00303E23" w:rsidP="00303E23">
            <w:r>
              <w:t>Sixth Amendment</w:t>
            </w:r>
          </w:p>
        </w:tc>
        <w:tc>
          <w:tcPr>
            <w:tcW w:w="4770" w:type="dxa"/>
          </w:tcPr>
          <w:p w:rsidR="00303E23" w:rsidRDefault="00303E23" w:rsidP="00303E23"/>
          <w:p w:rsidR="00FF4D0A" w:rsidRDefault="00FF4D0A" w:rsidP="00303E23"/>
          <w:p w:rsidR="00FF4D0A" w:rsidRDefault="00FF4D0A" w:rsidP="00303E23"/>
        </w:tc>
        <w:tc>
          <w:tcPr>
            <w:tcW w:w="4585" w:type="dxa"/>
          </w:tcPr>
          <w:p w:rsidR="00303E23" w:rsidRDefault="00303E23" w:rsidP="00303E23"/>
        </w:tc>
      </w:tr>
      <w:tr w:rsidR="00303E23" w:rsidTr="00303E23">
        <w:tc>
          <w:tcPr>
            <w:tcW w:w="1435" w:type="dxa"/>
          </w:tcPr>
          <w:p w:rsidR="00303E23" w:rsidRDefault="00303E23" w:rsidP="00303E23">
            <w:r>
              <w:t>Seventh Amendment</w:t>
            </w:r>
          </w:p>
        </w:tc>
        <w:tc>
          <w:tcPr>
            <w:tcW w:w="4770" w:type="dxa"/>
          </w:tcPr>
          <w:p w:rsidR="00303E23" w:rsidRDefault="00303E23" w:rsidP="00303E23"/>
          <w:p w:rsidR="00FF4D0A" w:rsidRDefault="00FF4D0A" w:rsidP="00303E23"/>
          <w:p w:rsidR="00FF4D0A" w:rsidRDefault="00FF4D0A" w:rsidP="00303E23"/>
        </w:tc>
        <w:tc>
          <w:tcPr>
            <w:tcW w:w="4585" w:type="dxa"/>
          </w:tcPr>
          <w:p w:rsidR="00303E23" w:rsidRDefault="00303E23" w:rsidP="00303E23"/>
        </w:tc>
      </w:tr>
      <w:tr w:rsidR="00303E23" w:rsidTr="00303E23">
        <w:tc>
          <w:tcPr>
            <w:tcW w:w="1435" w:type="dxa"/>
          </w:tcPr>
          <w:p w:rsidR="00303E23" w:rsidRDefault="00303E23" w:rsidP="00303E23">
            <w:r>
              <w:t>Eighth Amendment</w:t>
            </w:r>
          </w:p>
        </w:tc>
        <w:tc>
          <w:tcPr>
            <w:tcW w:w="4770" w:type="dxa"/>
          </w:tcPr>
          <w:p w:rsidR="00303E23" w:rsidRDefault="00303E23" w:rsidP="00303E23"/>
          <w:p w:rsidR="00FF4D0A" w:rsidRDefault="00FF4D0A" w:rsidP="00303E23"/>
          <w:p w:rsidR="00FF4D0A" w:rsidRDefault="00FF4D0A" w:rsidP="00303E23"/>
        </w:tc>
        <w:tc>
          <w:tcPr>
            <w:tcW w:w="4585" w:type="dxa"/>
          </w:tcPr>
          <w:p w:rsidR="00303E23" w:rsidRDefault="00303E23" w:rsidP="00303E23"/>
        </w:tc>
      </w:tr>
      <w:tr w:rsidR="00303E23" w:rsidTr="00303E23">
        <w:tc>
          <w:tcPr>
            <w:tcW w:w="1435" w:type="dxa"/>
          </w:tcPr>
          <w:p w:rsidR="00303E23" w:rsidRDefault="00303E23" w:rsidP="00303E23">
            <w:r>
              <w:t>Ninth Amendment</w:t>
            </w:r>
          </w:p>
        </w:tc>
        <w:tc>
          <w:tcPr>
            <w:tcW w:w="4770" w:type="dxa"/>
          </w:tcPr>
          <w:p w:rsidR="00303E23" w:rsidRDefault="00303E23" w:rsidP="00303E23"/>
          <w:p w:rsidR="00FF4D0A" w:rsidRDefault="00FF4D0A" w:rsidP="00303E23"/>
          <w:p w:rsidR="00FF4D0A" w:rsidRDefault="00FF4D0A" w:rsidP="00303E23"/>
        </w:tc>
        <w:tc>
          <w:tcPr>
            <w:tcW w:w="4585" w:type="dxa"/>
          </w:tcPr>
          <w:p w:rsidR="00303E23" w:rsidRDefault="00303E23" w:rsidP="00303E23"/>
        </w:tc>
      </w:tr>
      <w:tr w:rsidR="00303E23" w:rsidTr="00303E23">
        <w:tc>
          <w:tcPr>
            <w:tcW w:w="1435" w:type="dxa"/>
          </w:tcPr>
          <w:p w:rsidR="00303E23" w:rsidRDefault="00303E23" w:rsidP="00303E23">
            <w:r>
              <w:t xml:space="preserve">Tenth </w:t>
            </w:r>
          </w:p>
          <w:p w:rsidR="00303E23" w:rsidRDefault="00303E23" w:rsidP="00303E23">
            <w:r>
              <w:t>Amendment</w:t>
            </w:r>
          </w:p>
        </w:tc>
        <w:tc>
          <w:tcPr>
            <w:tcW w:w="4770" w:type="dxa"/>
          </w:tcPr>
          <w:p w:rsidR="00303E23" w:rsidRDefault="00303E23" w:rsidP="00303E23"/>
          <w:p w:rsidR="00FF4D0A" w:rsidRDefault="00FF4D0A" w:rsidP="00303E23"/>
          <w:p w:rsidR="00FF4D0A" w:rsidRDefault="00FF4D0A" w:rsidP="00303E23"/>
        </w:tc>
        <w:tc>
          <w:tcPr>
            <w:tcW w:w="4585" w:type="dxa"/>
          </w:tcPr>
          <w:p w:rsidR="00303E23" w:rsidRDefault="00303E23" w:rsidP="00303E23"/>
        </w:tc>
      </w:tr>
    </w:tbl>
    <w:p w:rsidR="00303E23" w:rsidRDefault="00303E23" w:rsidP="00303E23"/>
    <w:p w:rsidR="00190F7D" w:rsidRDefault="00303E23" w:rsidP="00190F7D">
      <w:r>
        <w:t>“Civil War” Amendments: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680"/>
        <w:gridCol w:w="4585"/>
      </w:tblGrid>
      <w:tr w:rsidR="00303E23" w:rsidRPr="00303E23" w:rsidTr="00303E23">
        <w:tc>
          <w:tcPr>
            <w:tcW w:w="1525" w:type="dxa"/>
          </w:tcPr>
          <w:p w:rsidR="00303E23" w:rsidRPr="00303E23" w:rsidRDefault="00303E23" w:rsidP="00A46AD9">
            <w:pPr>
              <w:rPr>
                <w:b/>
                <w:bCs/>
              </w:rPr>
            </w:pPr>
            <w:r w:rsidRPr="00303E23">
              <w:rPr>
                <w:b/>
                <w:bCs/>
              </w:rPr>
              <w:t>Amendment</w:t>
            </w:r>
          </w:p>
        </w:tc>
        <w:tc>
          <w:tcPr>
            <w:tcW w:w="4680" w:type="dxa"/>
          </w:tcPr>
          <w:p w:rsidR="00303E23" w:rsidRPr="00303E23" w:rsidRDefault="00303E23" w:rsidP="00A46AD9">
            <w:pPr>
              <w:rPr>
                <w:b/>
                <w:bCs/>
              </w:rPr>
            </w:pPr>
            <w:r w:rsidRPr="00303E23">
              <w:rPr>
                <w:b/>
                <w:bCs/>
              </w:rPr>
              <w:t>What it says</w:t>
            </w:r>
          </w:p>
        </w:tc>
        <w:tc>
          <w:tcPr>
            <w:tcW w:w="4585" w:type="dxa"/>
          </w:tcPr>
          <w:p w:rsidR="00303E23" w:rsidRPr="00303E23" w:rsidRDefault="00303E23" w:rsidP="00A46AD9">
            <w:pPr>
              <w:rPr>
                <w:b/>
                <w:bCs/>
              </w:rPr>
            </w:pPr>
            <w:r w:rsidRPr="00303E23">
              <w:rPr>
                <w:b/>
                <w:bCs/>
              </w:rPr>
              <w:t>Significance</w:t>
            </w:r>
          </w:p>
        </w:tc>
      </w:tr>
      <w:tr w:rsidR="00303E23" w:rsidRPr="00303E23" w:rsidTr="00303E23">
        <w:tc>
          <w:tcPr>
            <w:tcW w:w="1525" w:type="dxa"/>
          </w:tcPr>
          <w:p w:rsidR="00303E23" w:rsidRPr="00303E23" w:rsidRDefault="00303E23" w:rsidP="00A46AD9">
            <w:r>
              <w:t>Thirteenth Amendment</w:t>
            </w:r>
          </w:p>
        </w:tc>
        <w:tc>
          <w:tcPr>
            <w:tcW w:w="4680" w:type="dxa"/>
          </w:tcPr>
          <w:p w:rsidR="00303E23" w:rsidRDefault="00303E23" w:rsidP="00A46AD9">
            <w:pPr>
              <w:rPr>
                <w:b/>
                <w:bCs/>
              </w:rPr>
            </w:pPr>
          </w:p>
          <w:p w:rsidR="00FF4D0A" w:rsidRDefault="00FF4D0A" w:rsidP="00A46AD9">
            <w:pPr>
              <w:rPr>
                <w:b/>
                <w:bCs/>
              </w:rPr>
            </w:pPr>
          </w:p>
          <w:p w:rsidR="00FF4D0A" w:rsidRPr="00303E23" w:rsidRDefault="00FF4D0A" w:rsidP="00A46AD9">
            <w:pPr>
              <w:rPr>
                <w:b/>
                <w:bCs/>
              </w:rPr>
            </w:pPr>
          </w:p>
        </w:tc>
        <w:tc>
          <w:tcPr>
            <w:tcW w:w="4585" w:type="dxa"/>
          </w:tcPr>
          <w:p w:rsidR="00303E23" w:rsidRPr="00303E23" w:rsidRDefault="00303E23" w:rsidP="00A46AD9">
            <w:pPr>
              <w:rPr>
                <w:b/>
                <w:bCs/>
              </w:rPr>
            </w:pPr>
          </w:p>
        </w:tc>
      </w:tr>
      <w:tr w:rsidR="00303E23" w:rsidRPr="00303E23" w:rsidTr="00303E23">
        <w:tc>
          <w:tcPr>
            <w:tcW w:w="1525" w:type="dxa"/>
          </w:tcPr>
          <w:p w:rsidR="00303E23" w:rsidRDefault="00303E23" w:rsidP="00A46AD9">
            <w:r>
              <w:t>Fourteenth Amendment</w:t>
            </w:r>
          </w:p>
        </w:tc>
        <w:tc>
          <w:tcPr>
            <w:tcW w:w="4680" w:type="dxa"/>
          </w:tcPr>
          <w:p w:rsidR="00303E23" w:rsidRDefault="00303E23" w:rsidP="00A46AD9">
            <w:pPr>
              <w:rPr>
                <w:b/>
                <w:bCs/>
              </w:rPr>
            </w:pPr>
          </w:p>
          <w:p w:rsidR="00FF4D0A" w:rsidRDefault="00FF4D0A" w:rsidP="00A46AD9">
            <w:pPr>
              <w:rPr>
                <w:b/>
                <w:bCs/>
              </w:rPr>
            </w:pPr>
          </w:p>
          <w:p w:rsidR="00FF4D0A" w:rsidRPr="00303E23" w:rsidRDefault="00FF4D0A" w:rsidP="00A46AD9">
            <w:pPr>
              <w:rPr>
                <w:b/>
                <w:bCs/>
              </w:rPr>
            </w:pPr>
          </w:p>
        </w:tc>
        <w:tc>
          <w:tcPr>
            <w:tcW w:w="4585" w:type="dxa"/>
          </w:tcPr>
          <w:p w:rsidR="00303E23" w:rsidRPr="00303E23" w:rsidRDefault="00303E23" w:rsidP="00A46AD9">
            <w:pPr>
              <w:rPr>
                <w:b/>
                <w:bCs/>
              </w:rPr>
            </w:pPr>
          </w:p>
        </w:tc>
      </w:tr>
      <w:tr w:rsidR="00303E23" w:rsidRPr="00303E23" w:rsidTr="00303E23">
        <w:tc>
          <w:tcPr>
            <w:tcW w:w="1525" w:type="dxa"/>
          </w:tcPr>
          <w:p w:rsidR="00303E23" w:rsidRDefault="00303E23" w:rsidP="00A46AD9">
            <w:r>
              <w:t>Fifteenth Amendment</w:t>
            </w:r>
          </w:p>
        </w:tc>
        <w:tc>
          <w:tcPr>
            <w:tcW w:w="4680" w:type="dxa"/>
          </w:tcPr>
          <w:p w:rsidR="00303E23" w:rsidRDefault="00303E23" w:rsidP="00A46AD9">
            <w:pPr>
              <w:rPr>
                <w:b/>
                <w:bCs/>
              </w:rPr>
            </w:pPr>
          </w:p>
          <w:p w:rsidR="00FF4D0A" w:rsidRDefault="00FF4D0A" w:rsidP="00A46AD9">
            <w:pPr>
              <w:rPr>
                <w:b/>
                <w:bCs/>
              </w:rPr>
            </w:pPr>
          </w:p>
          <w:p w:rsidR="00FF4D0A" w:rsidRPr="00303E23" w:rsidRDefault="00FF4D0A" w:rsidP="00A46AD9">
            <w:pPr>
              <w:rPr>
                <w:b/>
                <w:bCs/>
              </w:rPr>
            </w:pPr>
          </w:p>
        </w:tc>
        <w:tc>
          <w:tcPr>
            <w:tcW w:w="4585" w:type="dxa"/>
          </w:tcPr>
          <w:p w:rsidR="00303E23" w:rsidRPr="00303E23" w:rsidRDefault="00303E23" w:rsidP="00A46AD9">
            <w:pPr>
              <w:rPr>
                <w:b/>
                <w:bCs/>
              </w:rPr>
            </w:pPr>
          </w:p>
        </w:tc>
      </w:tr>
    </w:tbl>
    <w:p w:rsidR="00FF4D0A" w:rsidRDefault="00FF4D0A" w:rsidP="00FF4D0A"/>
    <w:p w:rsidR="00FF4D0A" w:rsidRDefault="00FF4D0A" w:rsidP="00FF4D0A">
      <w:r>
        <w:t>“Voting Rights”</w:t>
      </w:r>
      <w:r>
        <w:t xml:space="preserve"> Amendments: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590"/>
        <w:gridCol w:w="4585"/>
      </w:tblGrid>
      <w:tr w:rsidR="00FF4D0A" w:rsidRPr="00303E23" w:rsidTr="00FF4D0A">
        <w:tc>
          <w:tcPr>
            <w:tcW w:w="1615" w:type="dxa"/>
          </w:tcPr>
          <w:p w:rsidR="00FF4D0A" w:rsidRPr="00303E23" w:rsidRDefault="00FF4D0A" w:rsidP="00A46AD9">
            <w:pPr>
              <w:rPr>
                <w:b/>
                <w:bCs/>
              </w:rPr>
            </w:pPr>
            <w:r w:rsidRPr="00303E23">
              <w:rPr>
                <w:b/>
                <w:bCs/>
              </w:rPr>
              <w:t>Amendment</w:t>
            </w:r>
          </w:p>
        </w:tc>
        <w:tc>
          <w:tcPr>
            <w:tcW w:w="4590" w:type="dxa"/>
          </w:tcPr>
          <w:p w:rsidR="00FF4D0A" w:rsidRPr="00303E23" w:rsidRDefault="00FF4D0A" w:rsidP="00A46AD9">
            <w:pPr>
              <w:rPr>
                <w:b/>
                <w:bCs/>
              </w:rPr>
            </w:pPr>
            <w:r w:rsidRPr="00303E23">
              <w:rPr>
                <w:b/>
                <w:bCs/>
              </w:rPr>
              <w:t>What it says</w:t>
            </w:r>
          </w:p>
        </w:tc>
        <w:tc>
          <w:tcPr>
            <w:tcW w:w="4585" w:type="dxa"/>
          </w:tcPr>
          <w:p w:rsidR="00FF4D0A" w:rsidRPr="00303E23" w:rsidRDefault="00FF4D0A" w:rsidP="00A46AD9">
            <w:pPr>
              <w:rPr>
                <w:b/>
                <w:bCs/>
              </w:rPr>
            </w:pPr>
            <w:r w:rsidRPr="00303E23">
              <w:rPr>
                <w:b/>
                <w:bCs/>
              </w:rPr>
              <w:t>Significance</w:t>
            </w:r>
          </w:p>
        </w:tc>
      </w:tr>
      <w:tr w:rsidR="00FF4D0A" w:rsidRPr="00303E23" w:rsidTr="00FF4D0A">
        <w:tc>
          <w:tcPr>
            <w:tcW w:w="1615" w:type="dxa"/>
          </w:tcPr>
          <w:p w:rsidR="00FF4D0A" w:rsidRDefault="00FF4D0A" w:rsidP="00A46AD9">
            <w:r>
              <w:t>Nineteenth</w:t>
            </w:r>
          </w:p>
          <w:p w:rsidR="00FF4D0A" w:rsidRPr="00303E23" w:rsidRDefault="00FF4D0A" w:rsidP="00A46AD9">
            <w:r>
              <w:t>Amendment</w:t>
            </w:r>
          </w:p>
        </w:tc>
        <w:tc>
          <w:tcPr>
            <w:tcW w:w="4590" w:type="dxa"/>
          </w:tcPr>
          <w:p w:rsidR="00FF4D0A" w:rsidRDefault="00FF4D0A" w:rsidP="00A46AD9">
            <w:pPr>
              <w:rPr>
                <w:b/>
                <w:bCs/>
              </w:rPr>
            </w:pPr>
          </w:p>
          <w:p w:rsidR="00FF4D0A" w:rsidRDefault="00FF4D0A" w:rsidP="00A46AD9">
            <w:pPr>
              <w:rPr>
                <w:b/>
                <w:bCs/>
              </w:rPr>
            </w:pPr>
          </w:p>
          <w:p w:rsidR="00FF4D0A" w:rsidRPr="00303E23" w:rsidRDefault="00FF4D0A" w:rsidP="00A46AD9">
            <w:pPr>
              <w:rPr>
                <w:b/>
                <w:bCs/>
              </w:rPr>
            </w:pPr>
          </w:p>
        </w:tc>
        <w:tc>
          <w:tcPr>
            <w:tcW w:w="4585" w:type="dxa"/>
          </w:tcPr>
          <w:p w:rsidR="00FF4D0A" w:rsidRPr="00303E23" w:rsidRDefault="00FF4D0A" w:rsidP="00A46AD9">
            <w:pPr>
              <w:rPr>
                <w:b/>
                <w:bCs/>
              </w:rPr>
            </w:pPr>
          </w:p>
        </w:tc>
      </w:tr>
      <w:tr w:rsidR="00FF4D0A" w:rsidRPr="00303E23" w:rsidTr="00FF4D0A">
        <w:tc>
          <w:tcPr>
            <w:tcW w:w="1615" w:type="dxa"/>
          </w:tcPr>
          <w:p w:rsidR="00FF4D0A" w:rsidRDefault="00FF4D0A" w:rsidP="00A46AD9">
            <w:r>
              <w:t>Twenty-Fourth</w:t>
            </w:r>
          </w:p>
          <w:p w:rsidR="00FF4D0A" w:rsidRDefault="00FF4D0A" w:rsidP="00A46AD9">
            <w:r>
              <w:t>Amendment</w:t>
            </w:r>
          </w:p>
        </w:tc>
        <w:tc>
          <w:tcPr>
            <w:tcW w:w="4590" w:type="dxa"/>
          </w:tcPr>
          <w:p w:rsidR="00FF4D0A" w:rsidRDefault="00FF4D0A" w:rsidP="00A46AD9">
            <w:pPr>
              <w:rPr>
                <w:b/>
                <w:bCs/>
              </w:rPr>
            </w:pPr>
          </w:p>
          <w:p w:rsidR="00FF4D0A" w:rsidRDefault="00FF4D0A" w:rsidP="00A46AD9">
            <w:pPr>
              <w:rPr>
                <w:b/>
                <w:bCs/>
              </w:rPr>
            </w:pPr>
          </w:p>
          <w:p w:rsidR="00FF4D0A" w:rsidRPr="00303E23" w:rsidRDefault="00FF4D0A" w:rsidP="00A46AD9">
            <w:pPr>
              <w:rPr>
                <w:b/>
                <w:bCs/>
              </w:rPr>
            </w:pPr>
          </w:p>
        </w:tc>
        <w:tc>
          <w:tcPr>
            <w:tcW w:w="4585" w:type="dxa"/>
          </w:tcPr>
          <w:p w:rsidR="00FF4D0A" w:rsidRPr="00303E23" w:rsidRDefault="00FF4D0A" w:rsidP="00A46AD9">
            <w:pPr>
              <w:rPr>
                <w:b/>
                <w:bCs/>
              </w:rPr>
            </w:pPr>
          </w:p>
        </w:tc>
      </w:tr>
      <w:tr w:rsidR="00FF4D0A" w:rsidRPr="00303E23" w:rsidTr="00FF4D0A">
        <w:tc>
          <w:tcPr>
            <w:tcW w:w="1615" w:type="dxa"/>
          </w:tcPr>
          <w:p w:rsidR="00FF4D0A" w:rsidRDefault="00FF4D0A" w:rsidP="00A46AD9">
            <w:r>
              <w:t>Twenty-Sixth</w:t>
            </w:r>
          </w:p>
          <w:p w:rsidR="00FF4D0A" w:rsidRDefault="00FF4D0A" w:rsidP="00A46AD9">
            <w:r>
              <w:t>Amendment</w:t>
            </w:r>
          </w:p>
        </w:tc>
        <w:tc>
          <w:tcPr>
            <w:tcW w:w="4590" w:type="dxa"/>
          </w:tcPr>
          <w:p w:rsidR="00FF4D0A" w:rsidRDefault="00FF4D0A" w:rsidP="00A46AD9">
            <w:pPr>
              <w:rPr>
                <w:b/>
                <w:bCs/>
              </w:rPr>
            </w:pPr>
          </w:p>
          <w:p w:rsidR="00FF4D0A" w:rsidRDefault="00FF4D0A" w:rsidP="00A46AD9">
            <w:pPr>
              <w:rPr>
                <w:b/>
                <w:bCs/>
              </w:rPr>
            </w:pPr>
          </w:p>
          <w:p w:rsidR="00FF4D0A" w:rsidRPr="00303E23" w:rsidRDefault="00FF4D0A" w:rsidP="00A46AD9">
            <w:pPr>
              <w:rPr>
                <w:b/>
                <w:bCs/>
              </w:rPr>
            </w:pPr>
          </w:p>
        </w:tc>
        <w:tc>
          <w:tcPr>
            <w:tcW w:w="4585" w:type="dxa"/>
          </w:tcPr>
          <w:p w:rsidR="00FF4D0A" w:rsidRPr="00303E23" w:rsidRDefault="00FF4D0A" w:rsidP="00A46AD9">
            <w:pPr>
              <w:rPr>
                <w:b/>
                <w:bCs/>
              </w:rPr>
            </w:pPr>
          </w:p>
        </w:tc>
      </w:tr>
    </w:tbl>
    <w:p w:rsidR="00FF4D0A" w:rsidRDefault="00FF4D0A" w:rsidP="00FF4D0A"/>
    <w:p w:rsidR="00303E23" w:rsidRDefault="00303E23" w:rsidP="00190F7D"/>
    <w:sectPr w:rsidR="00303E23" w:rsidSect="00190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E34A0"/>
    <w:multiLevelType w:val="hybridMultilevel"/>
    <w:tmpl w:val="1706A1B6"/>
    <w:lvl w:ilvl="0" w:tplc="A8DA31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7D"/>
    <w:rsid w:val="00140B4B"/>
    <w:rsid w:val="00190F7D"/>
    <w:rsid w:val="002227B2"/>
    <w:rsid w:val="00303E23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13530-0A80-4DD0-B87E-5ED52B42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Furgione</dc:creator>
  <cp:keywords/>
  <dc:description/>
  <cp:lastModifiedBy>Ashley Furgione</cp:lastModifiedBy>
  <cp:revision>1</cp:revision>
  <dcterms:created xsi:type="dcterms:W3CDTF">2014-11-11T01:48:00Z</dcterms:created>
  <dcterms:modified xsi:type="dcterms:W3CDTF">2014-11-11T02:17:00Z</dcterms:modified>
</cp:coreProperties>
</file>